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FCB2A" w14:textId="77777777" w:rsidR="00FE404E" w:rsidRDefault="00FE404E" w:rsidP="00FE404E">
      <w:pPr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bookmarkStart w:id="1" w:name="_GoBack"/>
      <w:bookmarkEnd w:id="1"/>
    </w:p>
    <w:p w14:paraId="2C01DEA1" w14:textId="77777777" w:rsidR="00FE404E" w:rsidRDefault="00FE404E" w:rsidP="00FE404E">
      <w:pPr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</w:p>
    <w:p w14:paraId="5EC68E31" w14:textId="77777777" w:rsidR="00FE404E" w:rsidRDefault="00FE404E" w:rsidP="00FE404E">
      <w:pPr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</w:p>
    <w:p w14:paraId="0249E77D" w14:textId="77777777" w:rsidR="00FE404E" w:rsidRPr="00FE404E" w:rsidRDefault="00FE404E" w:rsidP="00FE404E">
      <w:pPr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FE404E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Działanie 1.2 Badania celowe</w:t>
      </w:r>
    </w:p>
    <w:p w14:paraId="68425949" w14:textId="77777777" w:rsidR="00FE404E" w:rsidRDefault="00FE404E" w:rsidP="00FE404E">
      <w:pPr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FE404E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Regionalnego Programu Operacyjnego Województwa Lubelskiego</w:t>
      </w:r>
    </w:p>
    <w:p w14:paraId="54682C2C" w14:textId="77777777" w:rsidR="00FE404E" w:rsidRPr="00FE404E" w:rsidRDefault="00FE404E" w:rsidP="00FE404E">
      <w:pPr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FE404E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 na lata 2014-2020</w:t>
      </w:r>
    </w:p>
    <w:p w14:paraId="3B737EFC" w14:textId="77777777" w:rsidR="00FE404E" w:rsidRDefault="00FE404E" w:rsidP="00FE404E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DB4BB5" w14:textId="77777777" w:rsidR="00FE404E" w:rsidRDefault="00FE404E" w:rsidP="00FE404E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F44780" w14:textId="77777777" w:rsidR="00FE404E" w:rsidRDefault="00FE404E" w:rsidP="00FE404E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67F729" w14:textId="77777777" w:rsidR="00FE404E" w:rsidRPr="00FE404E" w:rsidRDefault="00FE404E" w:rsidP="00FE404E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818488" w14:textId="77777777" w:rsidR="00FE404E" w:rsidRPr="00FE404E" w:rsidRDefault="00FE404E" w:rsidP="003145A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E404E">
        <w:rPr>
          <w:rFonts w:ascii="Times New Roman" w:hAnsi="Times New Roman" w:cs="Times New Roman"/>
          <w:sz w:val="24"/>
          <w:szCs w:val="24"/>
        </w:rPr>
        <w:t xml:space="preserve">W ramach Działania 1.2 Badania celowe o dofinansowanie mogą starać się </w:t>
      </w:r>
      <w:r w:rsidRPr="00FE404E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mikro, małe, średnie i duże przedsiębiorstwa.</w:t>
      </w:r>
      <w:r w:rsidRPr="00FE404E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 </w:t>
      </w:r>
      <w:r w:rsidRPr="00FE404E">
        <w:rPr>
          <w:rFonts w:ascii="Times New Roman" w:hAnsi="Times New Roman" w:cs="Times New Roman"/>
          <w:sz w:val="24"/>
          <w:szCs w:val="24"/>
        </w:rPr>
        <w:t xml:space="preserve">Projekty, które można realizować w ramach konkursu, to przede wszystkim te, które polegają na opracowaniu nowych produktów/usług, procesów lub też wprowadzeniu znaczących ulepszeń do istniejących produktów/usług, procesów. </w:t>
      </w:r>
    </w:p>
    <w:p w14:paraId="27C64ECB" w14:textId="77777777" w:rsidR="00FE404E" w:rsidRPr="00FE404E" w:rsidRDefault="00FE404E" w:rsidP="003145A4">
      <w:pPr>
        <w:rPr>
          <w:rFonts w:ascii="Times New Roman" w:hAnsi="Times New Roman" w:cs="Times New Roman"/>
          <w:sz w:val="24"/>
          <w:szCs w:val="24"/>
        </w:rPr>
      </w:pPr>
    </w:p>
    <w:p w14:paraId="7DC97F1C" w14:textId="77777777" w:rsidR="00FE404E" w:rsidRDefault="00FE404E" w:rsidP="003145A4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61E4C4F" w14:textId="77777777" w:rsidR="00FE404E" w:rsidRPr="00FE404E" w:rsidRDefault="00FE404E" w:rsidP="003145A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E404E">
        <w:rPr>
          <w:rFonts w:ascii="Times New Roman" w:hAnsi="Times New Roman" w:cs="Times New Roman"/>
          <w:sz w:val="24"/>
          <w:szCs w:val="24"/>
        </w:rPr>
        <w:t>Kosztami kwalifikującymi się do wsparcia  w ramach tego Działania będą m.in.: koszty najmu, dzierżawy oraz utrzymania powierzchni przeznaczonej na realizację projektu oraz koszty odpłatnego korzystania z aparatury naukowo-badawczej i innych urządzeń wykorzystywanych do prowadzeni</w:t>
      </w:r>
      <w:r w:rsidR="003145A4">
        <w:rPr>
          <w:rFonts w:ascii="Times New Roman" w:hAnsi="Times New Roman" w:cs="Times New Roman"/>
          <w:sz w:val="24"/>
          <w:szCs w:val="24"/>
        </w:rPr>
        <w:t>a</w:t>
      </w:r>
      <w:r w:rsidRPr="00FE404E">
        <w:rPr>
          <w:rFonts w:ascii="Times New Roman" w:hAnsi="Times New Roman" w:cs="Times New Roman"/>
          <w:sz w:val="24"/>
          <w:szCs w:val="24"/>
        </w:rPr>
        <w:t xml:space="preserve"> badań przemysłowych lub eksperymentalnych prac rozwojowych, niezbędnych do realizacji projektu, w zakresie i przez okres w jakim dana aparatura/sprzęt są wykorzystywane do realizacji projektu</w:t>
      </w:r>
    </w:p>
    <w:p w14:paraId="43624558" w14:textId="77777777" w:rsidR="00FE404E" w:rsidRDefault="00FE404E" w:rsidP="003145A4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C0B2839" w14:textId="77777777" w:rsidR="00FE404E" w:rsidRPr="00FE404E" w:rsidRDefault="00FE404E" w:rsidP="003145A4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312D1B9" w14:textId="77777777" w:rsidR="00FE404E" w:rsidRPr="00FE404E" w:rsidRDefault="00FE404E" w:rsidP="00555B22">
      <w:pPr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FE404E">
        <w:rPr>
          <w:rFonts w:ascii="Times New Roman" w:hAnsi="Times New Roman" w:cs="Times New Roman"/>
          <w:sz w:val="24"/>
          <w:szCs w:val="24"/>
        </w:rPr>
        <w:t>Przedsiębiorca w ramach realizowanego projektu może również otrzymać dofinansowanie na koszty personelu zaangażowanego w projekt, koszty badań, wartości niematerialnych i prawnych,</w:t>
      </w:r>
      <w:r w:rsidR="003145A4">
        <w:rPr>
          <w:rFonts w:ascii="Times New Roman" w:hAnsi="Times New Roman" w:cs="Times New Roman"/>
          <w:sz w:val="24"/>
          <w:szCs w:val="24"/>
        </w:rPr>
        <w:t xml:space="preserve"> </w:t>
      </w:r>
      <w:r w:rsidRPr="00FE404E">
        <w:rPr>
          <w:rFonts w:ascii="Times New Roman" w:hAnsi="Times New Roman" w:cs="Times New Roman"/>
          <w:sz w:val="24"/>
          <w:szCs w:val="24"/>
        </w:rPr>
        <w:t>a także koszty ekspertyz i analiz. Środki przeznaczone na realizację Działania 1.2 wspierają rozwój nowoczesnych technologii oraz zapewniają wyższy poziom komercjalizacji wyników badań w obszarze inteligentnych specjalizacji regionu, prowadzonych przez przedsiębiorstwa samodzielnie bądź w partnerstwie z jednostkami naukowymi. Rezultaty badań powinny trafiać bezpośrednio do przemysłu w postaci innowacyjnych produktów i procesów.</w:t>
      </w:r>
    </w:p>
    <w:p w14:paraId="440476D4" w14:textId="77777777" w:rsidR="00FE404E" w:rsidRPr="00FE404E" w:rsidRDefault="00FE404E" w:rsidP="00FE404E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A4F8DEF" w14:textId="77777777" w:rsidR="00FE404E" w:rsidRPr="00FE404E" w:rsidRDefault="00FE404E" w:rsidP="00FE40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0511BE" w14:textId="77777777" w:rsidR="00FE404E" w:rsidRPr="00FE404E" w:rsidRDefault="00FE404E" w:rsidP="00FE404E">
      <w:pPr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</w:pPr>
      <w:r w:rsidRPr="00FE404E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ZASADY FINANSOWANIA PROJEKTU:</w:t>
      </w:r>
    </w:p>
    <w:p w14:paraId="3286930C" w14:textId="77777777" w:rsidR="00FE404E" w:rsidRPr="00FE404E" w:rsidRDefault="00FE404E" w:rsidP="00FE40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C3F1D9" w14:textId="77777777" w:rsidR="00FE404E" w:rsidRPr="00FE404E" w:rsidRDefault="00FE404E" w:rsidP="00FE404E">
      <w:pPr>
        <w:jc w:val="both"/>
        <w:rPr>
          <w:rFonts w:ascii="Times New Roman" w:hAnsi="Times New Roman" w:cs="Times New Roman"/>
          <w:sz w:val="24"/>
          <w:szCs w:val="24"/>
        </w:rPr>
      </w:pPr>
      <w:r w:rsidRPr="00FE404E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Minimalna wartość projektu</w:t>
      </w:r>
      <w:r w:rsidRPr="00FE404E">
        <w:rPr>
          <w:rFonts w:ascii="Times New Roman" w:hAnsi="Times New Roman" w:cs="Times New Roman"/>
          <w:sz w:val="24"/>
          <w:szCs w:val="24"/>
        </w:rPr>
        <w:t>: 80 000,00 PLN</w:t>
      </w:r>
    </w:p>
    <w:p w14:paraId="4B21FE67" w14:textId="77777777" w:rsidR="00FE404E" w:rsidRPr="00FE404E" w:rsidRDefault="00FE404E" w:rsidP="00FE404E">
      <w:pPr>
        <w:jc w:val="both"/>
        <w:rPr>
          <w:rFonts w:ascii="Times New Roman" w:hAnsi="Times New Roman" w:cs="Times New Roman"/>
          <w:sz w:val="24"/>
          <w:szCs w:val="24"/>
        </w:rPr>
      </w:pPr>
      <w:r w:rsidRPr="00FE404E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Maksymalna wartość projektu</w:t>
      </w:r>
      <w:r w:rsidRPr="00FE404E">
        <w:rPr>
          <w:rFonts w:ascii="Times New Roman" w:hAnsi="Times New Roman" w:cs="Times New Roman"/>
          <w:sz w:val="24"/>
          <w:szCs w:val="24"/>
        </w:rPr>
        <w:t>: 5 000 000,00 PLN</w:t>
      </w:r>
    </w:p>
    <w:p w14:paraId="722996E6" w14:textId="77777777" w:rsidR="00FE404E" w:rsidRPr="00FE404E" w:rsidRDefault="00FE404E" w:rsidP="00FE40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8EDB75" w14:textId="77777777" w:rsidR="00FE404E" w:rsidRPr="00FE404E" w:rsidRDefault="00FE404E" w:rsidP="00FE404E">
      <w:pPr>
        <w:jc w:val="both"/>
        <w:rPr>
          <w:rFonts w:ascii="Times New Roman" w:hAnsi="Times New Roman" w:cs="Times New Roman"/>
          <w:sz w:val="24"/>
          <w:szCs w:val="24"/>
        </w:rPr>
      </w:pPr>
      <w:r w:rsidRPr="00FE404E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Minimalna dopuszczalna kwota dofinansowania projektu</w:t>
      </w:r>
      <w:r w:rsidRPr="00FE404E">
        <w:rPr>
          <w:rFonts w:ascii="Times New Roman" w:hAnsi="Times New Roman" w:cs="Times New Roman"/>
          <w:sz w:val="24"/>
          <w:szCs w:val="24"/>
        </w:rPr>
        <w:t>: 20 000 PLN</w:t>
      </w:r>
    </w:p>
    <w:p w14:paraId="4385F28B" w14:textId="77777777" w:rsidR="00FE404E" w:rsidRPr="00FE404E" w:rsidRDefault="00FE404E" w:rsidP="00FE404E">
      <w:pPr>
        <w:jc w:val="both"/>
        <w:rPr>
          <w:rFonts w:ascii="Times New Roman" w:hAnsi="Times New Roman" w:cs="Times New Roman"/>
          <w:sz w:val="24"/>
          <w:szCs w:val="24"/>
        </w:rPr>
      </w:pPr>
      <w:r w:rsidRPr="00FE404E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Maksymalna dopuszczalna kwota dofinansowania projektu</w:t>
      </w:r>
      <w:r w:rsidRPr="00FE404E">
        <w:rPr>
          <w:rFonts w:ascii="Times New Roman" w:hAnsi="Times New Roman" w:cs="Times New Roman"/>
          <w:sz w:val="24"/>
          <w:szCs w:val="24"/>
        </w:rPr>
        <w:t>: 3 000 000,00 PLN</w:t>
      </w:r>
    </w:p>
    <w:p w14:paraId="04B68C93" w14:textId="77777777" w:rsidR="00FE404E" w:rsidRPr="00FE404E" w:rsidRDefault="00FE404E" w:rsidP="00FE404E">
      <w:pPr>
        <w:rPr>
          <w:rFonts w:ascii="Times New Roman" w:hAnsi="Times New Roman" w:cs="Times New Roman"/>
          <w:sz w:val="24"/>
          <w:szCs w:val="24"/>
        </w:rPr>
      </w:pPr>
    </w:p>
    <w:p w14:paraId="6A3BA137" w14:textId="77777777" w:rsidR="00FE404E" w:rsidRPr="00FE404E" w:rsidRDefault="00FE404E" w:rsidP="00FE40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404E">
        <w:rPr>
          <w:rFonts w:ascii="Times New Roman" w:hAnsi="Times New Roman" w:cs="Times New Roman"/>
          <w:sz w:val="24"/>
          <w:szCs w:val="24"/>
        </w:rPr>
        <w:t>W ramach działania przewiduje się</w:t>
      </w:r>
      <w:r w:rsidRPr="00FE40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404E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t>system zaliczkowy.</w:t>
      </w:r>
    </w:p>
    <w:p w14:paraId="0CA4B591" w14:textId="77777777" w:rsidR="00FE404E" w:rsidRPr="00FE404E" w:rsidRDefault="00FE404E" w:rsidP="00FE40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D63573" w14:textId="77777777" w:rsidR="00FE404E" w:rsidRPr="00FE404E" w:rsidRDefault="00FE404E" w:rsidP="00FE40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CD31FA" w14:textId="77777777" w:rsidR="00FE404E" w:rsidRPr="00FE404E" w:rsidRDefault="00FE404E" w:rsidP="00FE404E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404E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</w:rPr>
        <w:lastRenderedPageBreak/>
        <w:t>Maksymalny dopuszczalny procentowy poziom dofinansowania</w:t>
      </w:r>
      <w:r w:rsidRPr="00FE404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C031C4F" w14:textId="77777777" w:rsidR="00FE404E" w:rsidRDefault="00FE404E" w:rsidP="00FE404E">
      <w:pPr>
        <w:tabs>
          <w:tab w:val="left" w:pos="133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E61F065" w14:textId="77777777" w:rsidR="00FE404E" w:rsidRDefault="00FE404E" w:rsidP="00555B22">
      <w:pPr>
        <w:tabs>
          <w:tab w:val="left" w:pos="13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7A1412F" wp14:editId="104E7C12">
            <wp:extent cx="5438775" cy="2399967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785" cy="240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02988" w14:textId="77777777" w:rsidR="00FE404E" w:rsidRDefault="00FE404E" w:rsidP="00555B22">
      <w:pPr>
        <w:tabs>
          <w:tab w:val="left" w:pos="133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4563440" w14:textId="77777777" w:rsidR="00FE404E" w:rsidRDefault="00FE404E" w:rsidP="00555B22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  <w:r w:rsidRPr="00FE404E">
        <w:rPr>
          <w:rFonts w:ascii="Times New Roman" w:hAnsi="Times New Roman" w:cs="Times New Roman"/>
          <w:b/>
          <w:bCs/>
          <w:sz w:val="24"/>
          <w:szCs w:val="24"/>
        </w:rPr>
        <w:t xml:space="preserve">premia* - poziom % dofinansowania </w:t>
      </w:r>
      <w:r w:rsidRPr="00FE404E">
        <w:rPr>
          <w:rFonts w:ascii="Times New Roman" w:hAnsi="Times New Roman" w:cs="Times New Roman"/>
          <w:sz w:val="24"/>
          <w:szCs w:val="24"/>
        </w:rPr>
        <w:t xml:space="preserve">można </w:t>
      </w:r>
      <w:r w:rsidRPr="00FE404E">
        <w:rPr>
          <w:rFonts w:ascii="Times New Roman" w:hAnsi="Times New Roman" w:cs="Times New Roman"/>
          <w:b/>
          <w:bCs/>
          <w:sz w:val="24"/>
          <w:szCs w:val="24"/>
        </w:rPr>
        <w:t>zwiększyć maksymalnie o 15 punktów procentowych</w:t>
      </w:r>
      <w:r w:rsidRPr="00FE404E">
        <w:rPr>
          <w:rFonts w:ascii="Times New Roman" w:hAnsi="Times New Roman" w:cs="Times New Roman"/>
          <w:sz w:val="24"/>
          <w:szCs w:val="24"/>
        </w:rPr>
        <w:t>, gdy wyniki projektu będą szeroko rozpowszechniane podczas konferencji, za pośrednictwem publikacji, ogólnodostępnych baz bądź oprogramowania bezpłatnego lub oprogramowania z licencją otwartego dostępu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1F602D" w14:textId="77777777" w:rsidR="00FE404E" w:rsidRPr="00FE404E" w:rsidRDefault="00FE404E" w:rsidP="00FE404E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00B991E4" w14:textId="77777777" w:rsidR="00FE404E" w:rsidRPr="00FE404E" w:rsidRDefault="00FE404E" w:rsidP="00555B22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40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 składania wniosków: </w:t>
      </w:r>
      <w:r w:rsidRPr="00FE404E">
        <w:rPr>
          <w:rFonts w:ascii="Times New Roman" w:eastAsia="Times New Roman" w:hAnsi="Times New Roman" w:cs="Times New Roman"/>
          <w:sz w:val="24"/>
          <w:szCs w:val="24"/>
          <w:lang w:eastAsia="pl-PL"/>
        </w:rPr>
        <w:t>od 31-08-2019 r. do 30-09-2019 r. do godziny 15:00:00 za pośrednictwem systemu informatycznego LSI 2014</w:t>
      </w:r>
      <w:r w:rsidR="00555B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 dostępny jest na stronie:  </w:t>
      </w:r>
      <w:hyperlink r:id="rId9" w:history="1">
        <w:r w:rsidR="00555B22" w:rsidRPr="00555B22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www.lsi2014.lubelskie.pl</w:t>
        </w:r>
      </w:hyperlink>
    </w:p>
    <w:p w14:paraId="6A1E8EC0" w14:textId="77777777" w:rsidR="00FE404E" w:rsidRPr="00FE404E" w:rsidRDefault="00FE404E" w:rsidP="00FE404E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40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 rozstrzygnięcia konkursu: </w:t>
      </w:r>
      <w:r w:rsidRPr="00FE404E">
        <w:rPr>
          <w:rFonts w:ascii="Times New Roman" w:eastAsia="Times New Roman" w:hAnsi="Times New Roman" w:cs="Times New Roman"/>
          <w:sz w:val="24"/>
          <w:szCs w:val="24"/>
          <w:lang w:eastAsia="pl-PL"/>
        </w:rPr>
        <w:t>III kwartał 2020 r.</w:t>
      </w:r>
    </w:p>
    <w:p w14:paraId="31573B10" w14:textId="77777777" w:rsidR="00FE404E" w:rsidRPr="00FE404E" w:rsidRDefault="00FE404E" w:rsidP="00FE404E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  <w:r w:rsidRPr="00FE404E">
        <w:rPr>
          <w:rFonts w:ascii="Times New Roman" w:hAnsi="Times New Roman" w:cs="Times New Roman"/>
          <w:sz w:val="24"/>
          <w:szCs w:val="24"/>
        </w:rPr>
        <w:t>Dokumentacja konkursowa do pobrania na stronie internetowej:</w:t>
      </w:r>
    </w:p>
    <w:p w14:paraId="7A81958C" w14:textId="77777777" w:rsidR="00FE404E" w:rsidRPr="00FE404E" w:rsidRDefault="00E82315" w:rsidP="00FE404E">
      <w:pPr>
        <w:tabs>
          <w:tab w:val="left" w:pos="1335"/>
        </w:tabs>
        <w:rPr>
          <w:rFonts w:ascii="Times New Roman" w:hAnsi="Times New Roman" w:cs="Times New Roman"/>
          <w:b/>
          <w:bCs/>
          <w:sz w:val="24"/>
          <w:szCs w:val="24"/>
        </w:rPr>
      </w:pPr>
      <w:hyperlink r:id="rId10" w:history="1">
        <w:r w:rsidR="00FE404E" w:rsidRPr="00FE404E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https://rpo.lubelskie.pl/nabor-928-1_2_badania_celowe.html</w:t>
        </w:r>
      </w:hyperlink>
      <w:r w:rsidR="00FE404E" w:rsidRPr="00FE40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85319AA" w14:textId="77777777" w:rsidR="00FE404E" w:rsidRPr="00FE404E" w:rsidRDefault="00FE404E" w:rsidP="00FE404E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</w:p>
    <w:p w14:paraId="070C67B4" w14:textId="77777777" w:rsidR="00FE404E" w:rsidRDefault="00FE404E" w:rsidP="00FE40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F308CF" w14:textId="77777777" w:rsidR="00FE404E" w:rsidRPr="00FE404E" w:rsidRDefault="00FE404E" w:rsidP="00FE40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404E">
        <w:rPr>
          <w:rFonts w:ascii="Times New Roman" w:eastAsia="Calibri" w:hAnsi="Times New Roman" w:cs="Times New Roman"/>
          <w:sz w:val="24"/>
          <w:szCs w:val="24"/>
        </w:rPr>
        <w:t>W przypadku pytań zachęcamy do korzystania z obsługi telefonicznej Punktu Kontaktowego RPO w LAWP pod numerami telefonu 81 462 38 31 i 81 462 38 12 lub osobiście, od poniedziałku do piątku w godzinach 7.30 – 15.30 przy ul. Wojciechowskiej 9a w Lublinie.</w:t>
      </w:r>
    </w:p>
    <w:p w14:paraId="63A5AB50" w14:textId="77777777" w:rsidR="00FE404E" w:rsidRPr="00FE404E" w:rsidRDefault="00FE404E" w:rsidP="00FE404E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</w:p>
    <w:p w14:paraId="65AA0C28" w14:textId="77777777" w:rsidR="0066330E" w:rsidRPr="00FE404E" w:rsidRDefault="0066330E" w:rsidP="00FE404E">
      <w:pPr>
        <w:rPr>
          <w:rFonts w:ascii="Times New Roman" w:hAnsi="Times New Roman" w:cs="Times New Roman"/>
          <w:sz w:val="24"/>
          <w:szCs w:val="24"/>
        </w:rPr>
      </w:pPr>
    </w:p>
    <w:sectPr w:rsidR="0066330E" w:rsidRPr="00FE404E" w:rsidSect="00FE404E">
      <w:headerReference w:type="default" r:id="rId11"/>
      <w:footerReference w:type="default" r:id="rId12"/>
      <w:pgSz w:w="11906" w:h="16838"/>
      <w:pgMar w:top="1417" w:right="1133" w:bottom="1417" w:left="1134" w:header="426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5D38B" w14:textId="77777777" w:rsidR="00E82315" w:rsidRDefault="00E82315" w:rsidP="00E02841">
      <w:r>
        <w:separator/>
      </w:r>
    </w:p>
  </w:endnote>
  <w:endnote w:type="continuationSeparator" w:id="0">
    <w:p w14:paraId="67D8EFFB" w14:textId="77777777" w:rsidR="00E82315" w:rsidRDefault="00E82315" w:rsidP="00E0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57708" w14:textId="77777777" w:rsidR="00E02841" w:rsidRDefault="00FE404E" w:rsidP="00455845">
    <w:pPr>
      <w:pStyle w:val="Stopka"/>
      <w:jc w:val="center"/>
    </w:pPr>
    <w:r>
      <w:rPr>
        <w:noProof/>
      </w:rPr>
      <w:drawing>
        <wp:inline distT="0" distB="0" distL="0" distR="0" wp14:anchorId="69F6E604" wp14:editId="3FE3172C">
          <wp:extent cx="5962650" cy="11461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6EE99" w14:textId="77777777" w:rsidR="00E82315" w:rsidRDefault="00E82315" w:rsidP="00E02841">
      <w:bookmarkStart w:id="0" w:name="_Hlk493670799"/>
      <w:bookmarkEnd w:id="0"/>
      <w:r>
        <w:separator/>
      </w:r>
    </w:p>
  </w:footnote>
  <w:footnote w:type="continuationSeparator" w:id="0">
    <w:p w14:paraId="7DAFA419" w14:textId="77777777" w:rsidR="00E82315" w:rsidRDefault="00E82315" w:rsidP="00E02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8ECAB" w14:textId="77777777" w:rsidR="00E02841" w:rsidRDefault="00E02841" w:rsidP="00E02841">
    <w:pPr>
      <w:pStyle w:val="Nagwek"/>
      <w:ind w:left="-1134"/>
    </w:pPr>
    <w:r w:rsidRPr="00E02841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 wp14:anchorId="4DE55377" wp14:editId="71BFE667">
          <wp:simplePos x="0" y="0"/>
          <wp:positionH relativeFrom="column">
            <wp:posOffset>-476250</wp:posOffset>
          </wp:positionH>
          <wp:positionV relativeFrom="paragraph">
            <wp:posOffset>19050</wp:posOffset>
          </wp:positionV>
          <wp:extent cx="1485900" cy="690880"/>
          <wp:effectExtent l="19050" t="0" r="0" b="0"/>
          <wp:wrapNone/>
          <wp:docPr id="3" name="Obraz 3" descr="logo_law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_law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F9C1F24" w14:textId="77777777" w:rsidR="00E02841" w:rsidRPr="00E02841" w:rsidRDefault="00E02841" w:rsidP="00E02841">
    <w:pPr>
      <w:pStyle w:val="Nagwek"/>
      <w:ind w:left="-1134"/>
      <w:jc w:val="right"/>
      <w:rPr>
        <w:sz w:val="20"/>
        <w:szCs w:val="20"/>
      </w:rPr>
    </w:pPr>
    <w:r w:rsidRPr="00E02841">
      <w:rPr>
        <w:sz w:val="20"/>
        <w:szCs w:val="20"/>
      </w:rPr>
      <w:t>ul. Wojciechowska 9a, 20-704 Lublin</w:t>
    </w:r>
  </w:p>
  <w:p w14:paraId="2363A76C" w14:textId="77777777" w:rsidR="00E02841" w:rsidRPr="00E02841" w:rsidRDefault="00E02841" w:rsidP="00E02841">
    <w:pPr>
      <w:pStyle w:val="Nagwek"/>
      <w:ind w:left="-1134"/>
      <w:jc w:val="right"/>
      <w:rPr>
        <w:sz w:val="20"/>
        <w:szCs w:val="20"/>
      </w:rPr>
    </w:pPr>
    <w:r w:rsidRPr="00E02841">
      <w:rPr>
        <w:sz w:val="20"/>
        <w:szCs w:val="20"/>
      </w:rPr>
      <w:t>tel. 81 462 38 00</w:t>
    </w:r>
  </w:p>
  <w:p w14:paraId="411A955A" w14:textId="77777777" w:rsidR="00E02841" w:rsidRPr="0058419A" w:rsidRDefault="00E02841" w:rsidP="00E02841">
    <w:pPr>
      <w:pStyle w:val="Nagwek"/>
      <w:ind w:left="-1134"/>
      <w:jc w:val="right"/>
      <w:rPr>
        <w:sz w:val="20"/>
        <w:szCs w:val="20"/>
        <w:lang w:val="en-US"/>
      </w:rPr>
    </w:pPr>
    <w:r w:rsidRPr="0058419A">
      <w:rPr>
        <w:sz w:val="20"/>
        <w:szCs w:val="20"/>
        <w:lang w:val="en-US"/>
      </w:rPr>
      <w:t>fax 81 462 38 40</w:t>
    </w:r>
  </w:p>
  <w:p w14:paraId="33E08399" w14:textId="77777777" w:rsidR="00E02841" w:rsidRPr="0058419A" w:rsidRDefault="00E02841" w:rsidP="00E02841">
    <w:pPr>
      <w:pStyle w:val="Nagwek"/>
      <w:ind w:left="-1134"/>
      <w:jc w:val="right"/>
      <w:rPr>
        <w:sz w:val="20"/>
        <w:szCs w:val="20"/>
        <w:lang w:val="en-US"/>
      </w:rPr>
    </w:pPr>
    <w:r w:rsidRPr="0058419A">
      <w:rPr>
        <w:sz w:val="20"/>
        <w:szCs w:val="20"/>
        <w:lang w:val="en-US"/>
      </w:rPr>
      <w:t>e-mail: lawp@lubelskie.pl</w:t>
    </w:r>
  </w:p>
  <w:p w14:paraId="47255F9F" w14:textId="77777777" w:rsidR="00E02841" w:rsidRPr="0058419A" w:rsidRDefault="00E02841" w:rsidP="00E02841">
    <w:pPr>
      <w:pStyle w:val="Nagwek"/>
      <w:ind w:left="-1134"/>
      <w:jc w:val="right"/>
      <w:rPr>
        <w:sz w:val="20"/>
        <w:szCs w:val="20"/>
        <w:lang w:val="en-US"/>
      </w:rPr>
    </w:pPr>
    <w:r w:rsidRPr="0058419A">
      <w:rPr>
        <w:sz w:val="20"/>
        <w:szCs w:val="20"/>
        <w:lang w:val="en-US"/>
      </w:rPr>
      <w:t>www.rpo.lubelskie.pl</w:t>
    </w:r>
  </w:p>
  <w:p w14:paraId="7FD224D5" w14:textId="77777777" w:rsidR="00E02841" w:rsidRPr="0058419A" w:rsidRDefault="00E02841" w:rsidP="00E02841">
    <w:pPr>
      <w:pStyle w:val="Nagwek"/>
      <w:pBdr>
        <w:bottom w:val="single" w:sz="4" w:space="1" w:color="auto"/>
      </w:pBdr>
      <w:ind w:left="-1134"/>
      <w:jc w:val="right"/>
      <w:rPr>
        <w:sz w:val="20"/>
        <w:szCs w:val="20"/>
        <w:lang w:val="en-US"/>
      </w:rPr>
    </w:pPr>
    <w:r w:rsidRPr="0058419A">
      <w:rPr>
        <w:sz w:val="20"/>
        <w:szCs w:val="20"/>
        <w:lang w:val="en-US"/>
      </w:rPr>
      <w:t>www.lawp.eu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84BB3"/>
    <w:multiLevelType w:val="hybridMultilevel"/>
    <w:tmpl w:val="9DFEA2C4"/>
    <w:lvl w:ilvl="0" w:tplc="041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125F0836"/>
    <w:multiLevelType w:val="hybridMultilevel"/>
    <w:tmpl w:val="4DD41F6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C9A04F9"/>
    <w:multiLevelType w:val="hybridMultilevel"/>
    <w:tmpl w:val="FE688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97FA2"/>
    <w:multiLevelType w:val="hybridMultilevel"/>
    <w:tmpl w:val="BDF4E21C"/>
    <w:lvl w:ilvl="0" w:tplc="F7507A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9D7CB3"/>
    <w:multiLevelType w:val="hybridMultilevel"/>
    <w:tmpl w:val="6EB21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C7838"/>
    <w:multiLevelType w:val="hybridMultilevel"/>
    <w:tmpl w:val="7D1C3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64047"/>
    <w:multiLevelType w:val="hybridMultilevel"/>
    <w:tmpl w:val="7E9CC5AA"/>
    <w:lvl w:ilvl="0" w:tplc="933CEAEC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DB0B39"/>
    <w:multiLevelType w:val="hybridMultilevel"/>
    <w:tmpl w:val="8CBA62F6"/>
    <w:lvl w:ilvl="0" w:tplc="D01C65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B3CE19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4C88DA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574D7C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52801C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224015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E342B1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2229C4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E720C4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D467A1"/>
    <w:multiLevelType w:val="hybridMultilevel"/>
    <w:tmpl w:val="DB0AAEB0"/>
    <w:lvl w:ilvl="0" w:tplc="0E7A9CE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C8E74C9"/>
    <w:multiLevelType w:val="hybridMultilevel"/>
    <w:tmpl w:val="80EA256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EAE13B3"/>
    <w:multiLevelType w:val="hybridMultilevel"/>
    <w:tmpl w:val="BA12C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92CA1"/>
    <w:multiLevelType w:val="hybridMultilevel"/>
    <w:tmpl w:val="B2308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30039"/>
    <w:multiLevelType w:val="hybridMultilevel"/>
    <w:tmpl w:val="8A4CE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95F13"/>
    <w:multiLevelType w:val="hybridMultilevel"/>
    <w:tmpl w:val="3A2AA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AC3B27"/>
    <w:multiLevelType w:val="hybridMultilevel"/>
    <w:tmpl w:val="33B6578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3902C6A"/>
    <w:multiLevelType w:val="multilevel"/>
    <w:tmpl w:val="3FF4D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4"/>
  </w:num>
  <w:num w:numId="5">
    <w:abstractNumId w:val="4"/>
  </w:num>
  <w:num w:numId="6">
    <w:abstractNumId w:val="12"/>
  </w:num>
  <w:num w:numId="7">
    <w:abstractNumId w:val="13"/>
  </w:num>
  <w:num w:numId="8">
    <w:abstractNumId w:val="5"/>
  </w:num>
  <w:num w:numId="9">
    <w:abstractNumId w:val="15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9"/>
  </w:num>
  <w:num w:numId="14">
    <w:abstractNumId w:val="0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AA"/>
    <w:rsid w:val="00021BA8"/>
    <w:rsid w:val="00030F9C"/>
    <w:rsid w:val="00063ED1"/>
    <w:rsid w:val="00084BD2"/>
    <w:rsid w:val="00095148"/>
    <w:rsid w:val="0009640D"/>
    <w:rsid w:val="0009656A"/>
    <w:rsid w:val="000A6939"/>
    <w:rsid w:val="000D52AF"/>
    <w:rsid w:val="000E04A1"/>
    <w:rsid w:val="000F29A7"/>
    <w:rsid w:val="00114F48"/>
    <w:rsid w:val="00135743"/>
    <w:rsid w:val="00156800"/>
    <w:rsid w:val="0016034D"/>
    <w:rsid w:val="001642D1"/>
    <w:rsid w:val="001766A9"/>
    <w:rsid w:val="00187C55"/>
    <w:rsid w:val="00191746"/>
    <w:rsid w:val="001A01BD"/>
    <w:rsid w:val="001B145B"/>
    <w:rsid w:val="001C1713"/>
    <w:rsid w:val="001C7763"/>
    <w:rsid w:val="001D1E59"/>
    <w:rsid w:val="001E1DE4"/>
    <w:rsid w:val="001F1420"/>
    <w:rsid w:val="00202849"/>
    <w:rsid w:val="0021498A"/>
    <w:rsid w:val="00247328"/>
    <w:rsid w:val="00275FEE"/>
    <w:rsid w:val="0028643A"/>
    <w:rsid w:val="002A6356"/>
    <w:rsid w:val="002C0430"/>
    <w:rsid w:val="002E785B"/>
    <w:rsid w:val="002F32C4"/>
    <w:rsid w:val="002F3977"/>
    <w:rsid w:val="00307DB7"/>
    <w:rsid w:val="00310824"/>
    <w:rsid w:val="003145A4"/>
    <w:rsid w:val="00317AE7"/>
    <w:rsid w:val="00337B46"/>
    <w:rsid w:val="00375D64"/>
    <w:rsid w:val="00391B5E"/>
    <w:rsid w:val="00397472"/>
    <w:rsid w:val="003B797E"/>
    <w:rsid w:val="003C79C8"/>
    <w:rsid w:val="003D2BBD"/>
    <w:rsid w:val="00401AFD"/>
    <w:rsid w:val="00405302"/>
    <w:rsid w:val="0040725D"/>
    <w:rsid w:val="0041603C"/>
    <w:rsid w:val="0041736F"/>
    <w:rsid w:val="00426177"/>
    <w:rsid w:val="004312A9"/>
    <w:rsid w:val="00444173"/>
    <w:rsid w:val="00455845"/>
    <w:rsid w:val="00460ECB"/>
    <w:rsid w:val="004634EB"/>
    <w:rsid w:val="0047038D"/>
    <w:rsid w:val="00472F8B"/>
    <w:rsid w:val="004761D8"/>
    <w:rsid w:val="00483A7E"/>
    <w:rsid w:val="00487EAA"/>
    <w:rsid w:val="004A2B4E"/>
    <w:rsid w:val="004A2DE4"/>
    <w:rsid w:val="004C7E61"/>
    <w:rsid w:val="004D67FC"/>
    <w:rsid w:val="004F40F2"/>
    <w:rsid w:val="00503DB3"/>
    <w:rsid w:val="00542F94"/>
    <w:rsid w:val="00555B22"/>
    <w:rsid w:val="005745C7"/>
    <w:rsid w:val="0058362A"/>
    <w:rsid w:val="0058419A"/>
    <w:rsid w:val="00586B2B"/>
    <w:rsid w:val="005952CB"/>
    <w:rsid w:val="005C0178"/>
    <w:rsid w:val="005C5175"/>
    <w:rsid w:val="005E5443"/>
    <w:rsid w:val="00602C08"/>
    <w:rsid w:val="00605939"/>
    <w:rsid w:val="00611305"/>
    <w:rsid w:val="0061269F"/>
    <w:rsid w:val="00630F26"/>
    <w:rsid w:val="00661B98"/>
    <w:rsid w:val="0066330E"/>
    <w:rsid w:val="006760C9"/>
    <w:rsid w:val="006768DF"/>
    <w:rsid w:val="0068483B"/>
    <w:rsid w:val="0068734E"/>
    <w:rsid w:val="006D11FE"/>
    <w:rsid w:val="006D48DC"/>
    <w:rsid w:val="006F4E74"/>
    <w:rsid w:val="00702323"/>
    <w:rsid w:val="00712227"/>
    <w:rsid w:val="007161F6"/>
    <w:rsid w:val="00742EA8"/>
    <w:rsid w:val="007430F9"/>
    <w:rsid w:val="00745322"/>
    <w:rsid w:val="00771DF8"/>
    <w:rsid w:val="00775F75"/>
    <w:rsid w:val="00776AA6"/>
    <w:rsid w:val="007804B0"/>
    <w:rsid w:val="00793623"/>
    <w:rsid w:val="007C482B"/>
    <w:rsid w:val="007D2288"/>
    <w:rsid w:val="007D4877"/>
    <w:rsid w:val="007D569A"/>
    <w:rsid w:val="007F78F7"/>
    <w:rsid w:val="0080680C"/>
    <w:rsid w:val="00807E23"/>
    <w:rsid w:val="00807F82"/>
    <w:rsid w:val="008111EC"/>
    <w:rsid w:val="00824265"/>
    <w:rsid w:val="00841500"/>
    <w:rsid w:val="0085558B"/>
    <w:rsid w:val="00856253"/>
    <w:rsid w:val="008826BD"/>
    <w:rsid w:val="00885769"/>
    <w:rsid w:val="008A7032"/>
    <w:rsid w:val="008C34ED"/>
    <w:rsid w:val="008D65D5"/>
    <w:rsid w:val="008E1D11"/>
    <w:rsid w:val="008E5F9B"/>
    <w:rsid w:val="008F2A84"/>
    <w:rsid w:val="008F6A95"/>
    <w:rsid w:val="00910D6B"/>
    <w:rsid w:val="00910FBE"/>
    <w:rsid w:val="009152D1"/>
    <w:rsid w:val="00931ED4"/>
    <w:rsid w:val="0093733A"/>
    <w:rsid w:val="00937490"/>
    <w:rsid w:val="00941F05"/>
    <w:rsid w:val="00956A47"/>
    <w:rsid w:val="009871D2"/>
    <w:rsid w:val="009A3936"/>
    <w:rsid w:val="009C0178"/>
    <w:rsid w:val="009C1FA4"/>
    <w:rsid w:val="009C2189"/>
    <w:rsid w:val="009C3E01"/>
    <w:rsid w:val="009D13BC"/>
    <w:rsid w:val="009E2DBF"/>
    <w:rsid w:val="00A10E33"/>
    <w:rsid w:val="00A264F3"/>
    <w:rsid w:val="00A30D8E"/>
    <w:rsid w:val="00A414DD"/>
    <w:rsid w:val="00A46375"/>
    <w:rsid w:val="00A72F9D"/>
    <w:rsid w:val="00A96460"/>
    <w:rsid w:val="00AC224A"/>
    <w:rsid w:val="00B00EFD"/>
    <w:rsid w:val="00B029E8"/>
    <w:rsid w:val="00B0762F"/>
    <w:rsid w:val="00B15FD8"/>
    <w:rsid w:val="00B34348"/>
    <w:rsid w:val="00B34671"/>
    <w:rsid w:val="00B51F53"/>
    <w:rsid w:val="00B5637F"/>
    <w:rsid w:val="00B62EAA"/>
    <w:rsid w:val="00B6573A"/>
    <w:rsid w:val="00B67297"/>
    <w:rsid w:val="00B6772F"/>
    <w:rsid w:val="00B76653"/>
    <w:rsid w:val="00B914AA"/>
    <w:rsid w:val="00BC443F"/>
    <w:rsid w:val="00BC60E3"/>
    <w:rsid w:val="00BD41CF"/>
    <w:rsid w:val="00BD4C43"/>
    <w:rsid w:val="00BF05FC"/>
    <w:rsid w:val="00C04FC9"/>
    <w:rsid w:val="00C109E1"/>
    <w:rsid w:val="00C1397C"/>
    <w:rsid w:val="00C17F1D"/>
    <w:rsid w:val="00C55055"/>
    <w:rsid w:val="00C554A1"/>
    <w:rsid w:val="00C56180"/>
    <w:rsid w:val="00C93095"/>
    <w:rsid w:val="00CB5F0F"/>
    <w:rsid w:val="00CB7E01"/>
    <w:rsid w:val="00CC0D2A"/>
    <w:rsid w:val="00CD40AB"/>
    <w:rsid w:val="00CD7022"/>
    <w:rsid w:val="00D178C4"/>
    <w:rsid w:val="00D22230"/>
    <w:rsid w:val="00D6104F"/>
    <w:rsid w:val="00D66E20"/>
    <w:rsid w:val="00D70E25"/>
    <w:rsid w:val="00D819BA"/>
    <w:rsid w:val="00D8466D"/>
    <w:rsid w:val="00D851BE"/>
    <w:rsid w:val="00D94118"/>
    <w:rsid w:val="00DA303F"/>
    <w:rsid w:val="00DA6374"/>
    <w:rsid w:val="00DC5F6D"/>
    <w:rsid w:val="00DE1EBF"/>
    <w:rsid w:val="00DE1F75"/>
    <w:rsid w:val="00DE4AC9"/>
    <w:rsid w:val="00E02841"/>
    <w:rsid w:val="00E034A3"/>
    <w:rsid w:val="00E04C88"/>
    <w:rsid w:val="00E07A57"/>
    <w:rsid w:val="00E12F91"/>
    <w:rsid w:val="00E13B97"/>
    <w:rsid w:val="00E15106"/>
    <w:rsid w:val="00E31D07"/>
    <w:rsid w:val="00E52B73"/>
    <w:rsid w:val="00E67298"/>
    <w:rsid w:val="00E7586F"/>
    <w:rsid w:val="00E82315"/>
    <w:rsid w:val="00E927F4"/>
    <w:rsid w:val="00EA3FED"/>
    <w:rsid w:val="00ED6936"/>
    <w:rsid w:val="00EE5D07"/>
    <w:rsid w:val="00EE624C"/>
    <w:rsid w:val="00F23373"/>
    <w:rsid w:val="00F26DEB"/>
    <w:rsid w:val="00F61C2D"/>
    <w:rsid w:val="00F63573"/>
    <w:rsid w:val="00F72DEA"/>
    <w:rsid w:val="00F745ED"/>
    <w:rsid w:val="00FB4240"/>
    <w:rsid w:val="00FE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AB7D5"/>
  <w15:docId w15:val="{FDD6ACF8-096B-402E-BEB6-76B4AED6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04E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2841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02841"/>
  </w:style>
  <w:style w:type="paragraph" w:styleId="Stopka">
    <w:name w:val="footer"/>
    <w:basedOn w:val="Normalny"/>
    <w:link w:val="StopkaZnak"/>
    <w:uiPriority w:val="99"/>
    <w:unhideWhenUsed/>
    <w:rsid w:val="00E02841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02841"/>
  </w:style>
  <w:style w:type="table" w:styleId="Tabela-Siatka">
    <w:name w:val="Table Grid"/>
    <w:basedOn w:val="Standardowy"/>
    <w:uiPriority w:val="39"/>
    <w:rsid w:val="00A41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51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51B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419A"/>
    <w:pPr>
      <w:ind w:left="284" w:hanging="284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41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419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46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C60E3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Default">
    <w:name w:val="Default"/>
    <w:qFormat/>
    <w:rsid w:val="00084B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7022"/>
    <w:rPr>
      <w:rFonts w:ascii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70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7022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4634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F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12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3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4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0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5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0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1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po.lubelskie.pl/nabor-928-1_2_badania_celow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si2014.lubelskie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31308-74CB-49DA-83E8-C4FB141E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Babska</dc:creator>
  <cp:lastModifiedBy>Pracodawcy Ziemi Lubelskiej  Pracodawcy Ziemi Lubelskiej</cp:lastModifiedBy>
  <cp:revision>2</cp:revision>
  <cp:lastPrinted>2019-07-31T06:39:00Z</cp:lastPrinted>
  <dcterms:created xsi:type="dcterms:W3CDTF">2019-08-20T09:22:00Z</dcterms:created>
  <dcterms:modified xsi:type="dcterms:W3CDTF">2019-08-20T09:22:00Z</dcterms:modified>
</cp:coreProperties>
</file>