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3E" w:rsidRDefault="001D3776">
      <w:pPr>
        <w:spacing w:after="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nr  11  doRegulaminu rekrutacji i uczestnictwa w projekcie</w:t>
      </w:r>
    </w:p>
    <w:p w:rsidR="009C223E" w:rsidRDefault="001D3776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„DOBRY KURS – rozwój kompetencji w sektorze motoryzacyjnym” nr POWR.02.21.00-00-R125/21 </w:t>
      </w:r>
    </w:p>
    <w:p w:rsidR="009C223E" w:rsidRDefault="001D3776">
      <w:pPr>
        <w:rPr>
          <w:i/>
        </w:rPr>
      </w:pPr>
      <w:r>
        <w:rPr>
          <w:i/>
        </w:rPr>
        <w:t xml:space="preserve">Miejscowość, dnia </w:t>
      </w:r>
    </w:p>
    <w:p w:rsidR="009C223E" w:rsidRDefault="001D3776">
      <w:pPr>
        <w:rPr>
          <w:i/>
        </w:rPr>
      </w:pPr>
      <w:r>
        <w:rPr>
          <w:i/>
        </w:rPr>
        <w:t xml:space="preserve">Imię i nazwisko: </w:t>
      </w:r>
    </w:p>
    <w:p w:rsidR="009C223E" w:rsidRDefault="001D3776">
      <w:pPr>
        <w:rPr>
          <w:i/>
        </w:rPr>
      </w:pPr>
      <w:r>
        <w:rPr>
          <w:i/>
        </w:rPr>
        <w:t xml:space="preserve">PESEL: </w:t>
      </w:r>
    </w:p>
    <w:p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color w:val="000000"/>
        </w:rPr>
        <w:t>OŚWIADCZENIE PRACOWNIKA</w:t>
      </w:r>
    </w:p>
    <w:p w:rsidR="009C223E" w:rsidRDefault="009C223E">
      <w:pPr>
        <w:jc w:val="center"/>
        <w:rPr>
          <w:b/>
        </w:rPr>
      </w:pPr>
    </w:p>
    <w:p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W związku z przystąpieniem do Projektu „</w:t>
      </w:r>
      <w:r>
        <w:rPr>
          <w:b/>
          <w:i/>
          <w:color w:val="000000"/>
        </w:rPr>
        <w:t>DOBRY KURS - rozwój kompetencji w sektorze motoryzacyjnym”</w:t>
      </w:r>
      <w:r>
        <w:rPr>
          <w:color w:val="000000"/>
        </w:rPr>
        <w:t xml:space="preserve">  realizowanego przez Marsoft Marcin Rokoszewski w ramach sektora motoryzacyjnego , dofinansowanego ze środków Europejskiego Funduszu Społecznego działanie 2.21 typ 4 Programu Operacyjnego Wiedza Edukacja Rozwój 2014-2020 „Kompetencje dla sektorów”, nr konkursu: POWR.02.21.00-IP.09-00-004/20.</w:t>
      </w:r>
    </w:p>
    <w:p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</w:p>
    <w:p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oświadczam, że:</w:t>
      </w:r>
    </w:p>
    <w:p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</w:p>
    <w:p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nie uczestniczyłem/łam, nie uczestniczę oraz nie będę uczestniczyć w usługach rozwojowych (np.: szkolenia, doradztwo, studia podyplomowe) rekomendowanych przez Sektorową Radę ds. kompetencji w ramach niniejszego konkursu u następujących Operatorów 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>:</w:t>
      </w:r>
    </w:p>
    <w:p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CERTES Sp. z o.o. przy ul. Hafciarskiej 11, 04-704 Warszawa,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Fundusz Regionu Wałbrzyskiego z siedzibą przy ul. Bolesława Limanowskiego 15, 58-300 Wałbrzych,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HRP Group Sp. z o.o. z siedzibą przy ul. ks. bp. Wincentego Tymienieckiego nr 19A, 90-349 Łódź,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Krajowa Agencja Informacyjna "INFO" Sp. z o.o. przy ul. Artyleryjskej 3K, 10-165 Olszyn,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Krajowe Centrum Pracy Sp. z o.o. przy ul. Gwiaździstej 66, 53-413 Wrocław,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Małopolska Agencja Rozwoju Regionalnego S.A. z siedzibą przy ul. Kazimierza Kordylewskiego 11, 31-542 Kraków,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Stowarzyszenie Ostrowskie Centrum Wspierania Przedsiębiorczość z siedzibą przy ul. Szkolnej 24, 63-400 Ostrów Wielkopolski,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Stowarzyszenie Zachodniopomorski Klaster Chemiczny "Zielona chemia" z siedzibą przy al. Piastów 48, 70-311 Szczecin,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Warmińsko-Mazurski Związek Pracodawców Prywatnych przy ul. Artyleryjskej 3K, 10-165 Olszyn,</w:t>
      </w:r>
    </w:p>
    <w:p w:rsidR="009C223E" w:rsidRDefault="001D3776" w:rsidP="007504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jc w:val="both"/>
      </w:pPr>
      <w:r>
        <w:t>Łódzka Agencja Rozwoju Regionalnego z siedzibą przy ul. Prezydenta Gabriela Narutowicza 34, 90-135 Łódź</w:t>
      </w:r>
    </w:p>
    <w:p w:rsidR="009C223E" w:rsidRDefault="001D3776" w:rsidP="00750482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/>
      </w:pPr>
      <w:r>
        <w:t>Agencja Rozwoju Regionalnego "ARLEG" S.A., ul. Macieja Rataja 26, 59-220 Legnica</w:t>
      </w:r>
    </w:p>
    <w:p w:rsidR="009C223E" w:rsidRDefault="001D3776" w:rsidP="00750482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/>
      </w:pPr>
      <w:r>
        <w:t>HRP Care Sp. z o.o. ks. bp. Wincentego Tymienieckiego nr 19A, 90-349 Łódź</w:t>
      </w:r>
    </w:p>
    <w:p w:rsidR="006F5D72" w:rsidRPr="006F5D72" w:rsidRDefault="006F5D72" w:rsidP="00750482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/>
        <w:rPr>
          <w:rStyle w:val="Pogrubienie"/>
          <w:rFonts w:asciiTheme="minorHAnsi" w:hAnsiTheme="minorHAnsi" w:cstheme="minorHAnsi"/>
          <w:b w:val="0"/>
          <w:bCs w:val="0"/>
        </w:rPr>
      </w:pPr>
      <w:r w:rsidRPr="006F5D72">
        <w:rPr>
          <w:rFonts w:asciiTheme="minorHAnsi" w:hAnsiTheme="minorHAnsi" w:cstheme="minorHAnsi"/>
          <w:color w:val="000000"/>
          <w:shd w:val="clear" w:color="auto" w:fill="FFFFFF"/>
        </w:rPr>
        <w:t xml:space="preserve">KDK Info Sp. z o.o., </w:t>
      </w:r>
      <w:r w:rsidRPr="00EE634B">
        <w:rPr>
          <w:rStyle w:val="Pogrubienie"/>
          <w:rFonts w:asciiTheme="minorHAnsi" w:hAnsiTheme="minorHAnsi" w:cstheme="minorHAnsi"/>
          <w:b w:val="0"/>
        </w:rPr>
        <w:t>ul. Grzybowska 56</w:t>
      </w:r>
      <w:r w:rsidRPr="00750482">
        <w:rPr>
          <w:rFonts w:asciiTheme="minorHAnsi" w:hAnsiTheme="minorHAnsi" w:cstheme="minorHAnsi"/>
        </w:rPr>
        <w:t>,</w:t>
      </w:r>
      <w:r w:rsidRPr="00EE634B">
        <w:rPr>
          <w:rFonts w:asciiTheme="minorHAnsi" w:hAnsiTheme="minorHAnsi" w:cstheme="minorHAnsi"/>
          <w:b/>
        </w:rPr>
        <w:t xml:space="preserve"> </w:t>
      </w:r>
      <w:r w:rsidRPr="00EE634B">
        <w:rPr>
          <w:rStyle w:val="Pogrubienie"/>
          <w:rFonts w:asciiTheme="minorHAnsi" w:hAnsiTheme="minorHAnsi" w:cstheme="minorHAnsi"/>
          <w:b w:val="0"/>
        </w:rPr>
        <w:t>00-844 Warszawa</w:t>
      </w:r>
    </w:p>
    <w:p w:rsidR="006F5D72" w:rsidRPr="006F5D72" w:rsidRDefault="006F5D72" w:rsidP="00750482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/>
        <w:rPr>
          <w:rFonts w:asciiTheme="minorHAnsi" w:hAnsiTheme="minorHAnsi" w:cstheme="minorHAnsi"/>
        </w:rPr>
      </w:pPr>
      <w:r>
        <w:rPr>
          <w:rFonts w:cs="Calibri"/>
          <w:color w:val="000000"/>
          <w:shd w:val="clear" w:color="auto" w:fill="FFFFFF"/>
        </w:rPr>
        <w:lastRenderedPageBreak/>
        <w:t> </w:t>
      </w:r>
      <w:r w:rsidRPr="006F5D72">
        <w:rPr>
          <w:rFonts w:asciiTheme="minorHAnsi" w:hAnsiTheme="minorHAnsi" w:cstheme="minorHAnsi"/>
          <w:shd w:val="clear" w:color="auto" w:fill="FFFFFF"/>
        </w:rPr>
        <w:t>Polska Izba Turystyki, Marszałkowska 9/15 lok. 29, 00-626 Warszawa</w:t>
      </w:r>
    </w:p>
    <w:p w:rsidR="006F5D72" w:rsidRPr="00EE634B" w:rsidRDefault="006F5D72" w:rsidP="00750482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/>
        <w:rPr>
          <w:rFonts w:asciiTheme="minorHAnsi" w:hAnsiTheme="minorHAnsi" w:cstheme="minorHAnsi"/>
        </w:rPr>
      </w:pPr>
      <w:r w:rsidRPr="00EE634B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Instytut ADN Spółka z ograniczoną odpowiedzialnością sp.k.,</w:t>
      </w:r>
      <w:r w:rsidRPr="00EE634B">
        <w:rPr>
          <w:rStyle w:val="Pogrubienie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E634B">
        <w:rPr>
          <w:rFonts w:asciiTheme="minorHAnsi" w:hAnsiTheme="minorHAnsi" w:cstheme="minorHAnsi"/>
          <w:color w:val="000000"/>
          <w:shd w:val="clear" w:color="auto" w:fill="FFFFFF"/>
        </w:rPr>
        <w:t>ul. Grzybowska 56</w:t>
      </w:r>
      <w:r w:rsidRPr="00EE634B">
        <w:rPr>
          <w:rFonts w:asciiTheme="minorHAnsi" w:hAnsiTheme="minorHAnsi" w:cstheme="minorHAnsi"/>
          <w:color w:val="000000"/>
        </w:rPr>
        <w:br/>
      </w:r>
      <w:r w:rsidRPr="00EE634B">
        <w:rPr>
          <w:rFonts w:asciiTheme="minorHAnsi" w:hAnsiTheme="minorHAnsi" w:cstheme="minorHAnsi"/>
          <w:color w:val="000000"/>
          <w:shd w:val="clear" w:color="auto" w:fill="FFFFFF"/>
        </w:rPr>
        <w:t>00-844 Warszawa</w:t>
      </w:r>
    </w:p>
    <w:p w:rsidR="00EE634B" w:rsidRPr="00EE634B" w:rsidRDefault="00EE634B" w:rsidP="00750482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/>
        <w:rPr>
          <w:rFonts w:asciiTheme="minorHAnsi" w:hAnsiTheme="minorHAnsi" w:cstheme="minorHAnsi"/>
        </w:rPr>
      </w:pPr>
      <w:r w:rsidRPr="00EE634B">
        <w:rPr>
          <w:rFonts w:asciiTheme="minorHAnsi" w:hAnsiTheme="minorHAnsi" w:cstheme="minorHAnsi"/>
          <w:color w:val="000000"/>
          <w:shd w:val="clear" w:color="auto" w:fill="FFFFFF"/>
        </w:rPr>
        <w:t>Zakład Doskonalenia Zawodowego w Warszawie, ul. Podwale 13, 00-252 Warszawa</w:t>
      </w:r>
    </w:p>
    <w:p w:rsidR="009C223E" w:rsidRDefault="009C223E" w:rsidP="0075048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720"/>
        <w:jc w:val="both"/>
      </w:pPr>
    </w:p>
    <w:p w:rsidR="009C223E" w:rsidRDefault="009C223E" w:rsidP="0075048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/>
        <w:ind w:left="720"/>
        <w:jc w:val="both"/>
      </w:pPr>
    </w:p>
    <w:p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720"/>
        <w:jc w:val="both"/>
      </w:pPr>
    </w:p>
    <w:p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426"/>
        <w:jc w:val="both"/>
        <w:rPr>
          <w:color w:val="000000"/>
        </w:rPr>
      </w:pPr>
    </w:p>
    <w:p w:rsidR="009C223E" w:rsidRDefault="001D3776">
      <w:r>
        <w:t>……………………………………….………  (podpis pracownika)</w:t>
      </w:r>
    </w:p>
    <w:p w:rsidR="009C223E" w:rsidRDefault="009C223E"/>
    <w:p w:rsidR="009C223E" w:rsidRDefault="001F5DC5">
      <w:r>
        <w:t xml:space="preserve">…………………………………………………………………………………………….. </w:t>
      </w:r>
      <w:r w:rsidR="001D3776">
        <w:t xml:space="preserve"> (nazwa przedsiębiorstwa)</w:t>
      </w:r>
    </w:p>
    <w:sectPr w:rsidR="009C223E" w:rsidSect="00FF1F3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FA3" w:rsidRDefault="00B56FA3">
      <w:pPr>
        <w:spacing w:after="0" w:line="240" w:lineRule="auto"/>
      </w:pPr>
      <w:r>
        <w:separator/>
      </w:r>
    </w:p>
  </w:endnote>
  <w:endnote w:type="continuationSeparator" w:id="1">
    <w:p w:rsidR="00B56FA3" w:rsidRDefault="00B5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FA3" w:rsidRDefault="00B56FA3">
      <w:pPr>
        <w:spacing w:after="0" w:line="240" w:lineRule="auto"/>
      </w:pPr>
      <w:r>
        <w:separator/>
      </w:r>
    </w:p>
  </w:footnote>
  <w:footnote w:type="continuationSeparator" w:id="1">
    <w:p w:rsidR="00B56FA3" w:rsidRDefault="00B56FA3">
      <w:pPr>
        <w:spacing w:after="0" w:line="240" w:lineRule="auto"/>
      </w:pPr>
      <w:r>
        <w:continuationSeparator/>
      </w:r>
    </w:p>
  </w:footnote>
  <w:footnote w:id="2">
    <w:p w:rsidR="009C223E" w:rsidRDefault="001D3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Należy wymienić pozostałych Operatorów świadczących usługi w ramach konkursu. Lista podlega aktualizacji w momencie wyboru przez PARP kolejnych Operatorów.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3E" w:rsidRDefault="001D3776">
    <w:pPr>
      <w:jc w:val="center"/>
    </w:pPr>
    <w:r>
      <w:rPr>
        <w:noProof/>
        <w:lang w:eastAsia="pl-PL"/>
      </w:rPr>
      <w:drawing>
        <wp:inline distT="0" distB="0" distL="0" distR="0">
          <wp:extent cx="5483352" cy="783336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C0917"/>
    <w:multiLevelType w:val="multilevel"/>
    <w:tmpl w:val="DA86C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23E"/>
    <w:rsid w:val="001D3776"/>
    <w:rsid w:val="001F5DC5"/>
    <w:rsid w:val="006F5D72"/>
    <w:rsid w:val="00750482"/>
    <w:rsid w:val="009C223E"/>
    <w:rsid w:val="00B56FA3"/>
    <w:rsid w:val="00EE634B"/>
    <w:rsid w:val="00FF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D5"/>
    <w:pPr>
      <w:suppressAutoHyphens/>
    </w:pPr>
    <w:rPr>
      <w:rFonts w:eastAsia="Times New Roman" w:cs="Times New Roman"/>
      <w:lang w:eastAsia="zh-CN"/>
    </w:rPr>
  </w:style>
  <w:style w:type="paragraph" w:styleId="Nagwek1">
    <w:name w:val="heading 1"/>
    <w:basedOn w:val="Normalny1"/>
    <w:next w:val="Normalny1"/>
    <w:uiPriority w:val="9"/>
    <w:qFormat/>
    <w:rsid w:val="002021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2021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2021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2021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2021F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2021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F1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2021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F1F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F1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2021F7"/>
  </w:style>
  <w:style w:type="table" w:customStyle="1" w:styleId="TableNormal2">
    <w:name w:val="Table Normal"/>
    <w:rsid w:val="002021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012F"/>
    <w:pPr>
      <w:suppressAutoHyphens w:val="0"/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FF1F3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C3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rzxr">
    <w:name w:val="lrzxr"/>
    <w:basedOn w:val="Domylnaczcionkaakapitu"/>
    <w:rsid w:val="00BB3F7A"/>
  </w:style>
  <w:style w:type="table" w:styleId="Tabela-Siatka">
    <w:name w:val="Table Grid"/>
    <w:basedOn w:val="Standardowy"/>
    <w:uiPriority w:val="39"/>
    <w:rsid w:val="004A7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F5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A0QARYf4YGyEVr6W2K1ZIiYfA==">AMUW2mUSVwGp1Pr32W+Z8qN7YsAhHZ4g3fiAIOvsw3PV8KotWiZ4XedqVT/gpNIHHKLjI+q72jVCZUpo3i2SRfQS4OJi2U9fQyFOvE9p5ifVYBg32yHv3Uo=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Dziołak Anna</dc:creator>
  <cp:lastModifiedBy>Szkolenie</cp:lastModifiedBy>
  <cp:revision>4</cp:revision>
  <cp:lastPrinted>2022-08-05T08:58:00Z</cp:lastPrinted>
  <dcterms:created xsi:type="dcterms:W3CDTF">2022-05-11T09:12:00Z</dcterms:created>
  <dcterms:modified xsi:type="dcterms:W3CDTF">2022-08-05T09:00:00Z</dcterms:modified>
</cp:coreProperties>
</file>